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EA" w:rsidRDefault="006474CE" w:rsidP="00651AE9">
      <w:pPr>
        <w:spacing w:line="360" w:lineRule="auto"/>
        <w:jc w:val="center"/>
      </w:pPr>
      <w:bookmarkStart w:id="0" w:name="_GoBack"/>
      <w:bookmarkEnd w:id="0"/>
      <w:r>
        <w:rPr>
          <w:noProof/>
          <w:lang w:eastAsia="tr-TR"/>
        </w:rPr>
        <w:drawing>
          <wp:inline distT="0" distB="0" distL="0" distR="0">
            <wp:extent cx="4048125" cy="2277071"/>
            <wp:effectExtent l="19050" t="0" r="9525" b="0"/>
            <wp:docPr id="2" name="Resim 1" descr="C:\Users\Admin\Downloads\20150508_172257_0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0150508_172257_009 (1).jpg"/>
                    <pic:cNvPicPr>
                      <a:picLocks noChangeAspect="1" noChangeArrowheads="1"/>
                    </pic:cNvPicPr>
                  </pic:nvPicPr>
                  <pic:blipFill>
                    <a:blip r:embed="rId4" cstate="print"/>
                    <a:srcRect/>
                    <a:stretch>
                      <a:fillRect/>
                    </a:stretch>
                  </pic:blipFill>
                  <pic:spPr bwMode="auto">
                    <a:xfrm>
                      <a:off x="0" y="0"/>
                      <a:ext cx="4050506" cy="2278410"/>
                    </a:xfrm>
                    <a:prstGeom prst="rect">
                      <a:avLst/>
                    </a:prstGeom>
                    <a:noFill/>
                    <a:ln w="9525">
                      <a:noFill/>
                      <a:miter lim="800000"/>
                      <a:headEnd/>
                      <a:tailEnd/>
                    </a:ln>
                  </pic:spPr>
                </pic:pic>
              </a:graphicData>
            </a:graphic>
          </wp:inline>
        </w:drawing>
      </w:r>
    </w:p>
    <w:p w:rsidR="007D337A" w:rsidRDefault="008C1FEA" w:rsidP="00651AE9">
      <w:pPr>
        <w:tabs>
          <w:tab w:val="left" w:pos="1410"/>
        </w:tabs>
        <w:spacing w:line="360" w:lineRule="auto"/>
        <w:rPr>
          <w:sz w:val="24"/>
          <w:szCs w:val="24"/>
        </w:rPr>
      </w:pPr>
      <w:r>
        <w:tab/>
      </w:r>
    </w:p>
    <w:p w:rsidR="008C1FEA" w:rsidRDefault="008C1FEA" w:rsidP="00651AE9">
      <w:pPr>
        <w:tabs>
          <w:tab w:val="left" w:pos="1410"/>
        </w:tabs>
        <w:spacing w:line="360" w:lineRule="auto"/>
        <w:jc w:val="center"/>
        <w:rPr>
          <w:rFonts w:ascii="Times New Roman" w:hAnsi="Times New Roman" w:cs="Times New Roman"/>
          <w:b/>
          <w:sz w:val="24"/>
          <w:szCs w:val="24"/>
        </w:rPr>
      </w:pPr>
      <w:r w:rsidRPr="008C1FEA">
        <w:rPr>
          <w:rFonts w:ascii="Times New Roman" w:hAnsi="Times New Roman" w:cs="Times New Roman"/>
          <w:b/>
          <w:sz w:val="24"/>
          <w:szCs w:val="24"/>
        </w:rPr>
        <w:t>ÜNİVERSİTE VE SPOR</w:t>
      </w:r>
    </w:p>
    <w:p w:rsidR="0024476D" w:rsidRDefault="008C1FEA" w:rsidP="00651AE9">
      <w:pPr>
        <w:tabs>
          <w:tab w:val="left" w:pos="567"/>
          <w:tab w:val="left" w:pos="1410"/>
        </w:tabs>
        <w:spacing w:line="360" w:lineRule="auto"/>
        <w:jc w:val="both"/>
        <w:rPr>
          <w:rFonts w:ascii="Times New Roman" w:hAnsi="Times New Roman" w:cs="Times New Roman"/>
          <w:i/>
          <w:sz w:val="24"/>
          <w:szCs w:val="24"/>
        </w:rPr>
      </w:pPr>
      <w:r w:rsidRPr="0024476D">
        <w:rPr>
          <w:rFonts w:ascii="Times New Roman" w:hAnsi="Times New Roman" w:cs="Times New Roman"/>
          <w:b/>
          <w:i/>
          <w:sz w:val="24"/>
          <w:szCs w:val="24"/>
        </w:rPr>
        <w:tab/>
      </w:r>
      <w:r w:rsidRPr="0024476D">
        <w:rPr>
          <w:rFonts w:ascii="Times New Roman" w:hAnsi="Times New Roman" w:cs="Times New Roman"/>
          <w:i/>
          <w:sz w:val="24"/>
          <w:szCs w:val="24"/>
        </w:rPr>
        <w:t>Aslında her şey hayatım boyunca voleybol oynayacağımı zannederken İngiliz Dili ve Edebiyatı Bölümü’nü kazanmamla başlamıştı. Hem böylesi zor bir bölümde burslu okuyacak hem de çok sevdiğim voleybolu oynamaya nasıl devam edecek</w:t>
      </w:r>
      <w:r w:rsidR="002066DC" w:rsidRPr="0024476D">
        <w:rPr>
          <w:rFonts w:ascii="Times New Roman" w:hAnsi="Times New Roman" w:cs="Times New Roman"/>
          <w:i/>
          <w:sz w:val="24"/>
          <w:szCs w:val="24"/>
        </w:rPr>
        <w:t xml:space="preserve">tim? </w:t>
      </w:r>
      <w:r w:rsidR="00F20221" w:rsidRPr="0024476D">
        <w:rPr>
          <w:rFonts w:ascii="Times New Roman" w:hAnsi="Times New Roman" w:cs="Times New Roman"/>
          <w:i/>
          <w:sz w:val="24"/>
          <w:szCs w:val="24"/>
        </w:rPr>
        <w:t>Her gün yetişmem gereken kulüp ve okul takımı antrenmanlarının yanı sıra düzenli olarak hazırlanmam gereken daha önce adını bile duymadığım derslerim vardı artık.</w:t>
      </w:r>
      <w:r w:rsidR="002066DC" w:rsidRPr="0024476D">
        <w:rPr>
          <w:rFonts w:ascii="Times New Roman" w:hAnsi="Times New Roman" w:cs="Times New Roman"/>
          <w:i/>
          <w:sz w:val="24"/>
          <w:szCs w:val="24"/>
        </w:rPr>
        <w:t xml:space="preserve"> </w:t>
      </w:r>
      <w:r w:rsidR="00F20221" w:rsidRPr="0024476D">
        <w:rPr>
          <w:rFonts w:ascii="Times New Roman" w:hAnsi="Times New Roman" w:cs="Times New Roman"/>
          <w:i/>
          <w:sz w:val="24"/>
          <w:szCs w:val="24"/>
        </w:rPr>
        <w:t xml:space="preserve">İlk birkaç </w:t>
      </w:r>
      <w:r w:rsidR="00E84E46" w:rsidRPr="0024476D">
        <w:rPr>
          <w:rFonts w:ascii="Times New Roman" w:hAnsi="Times New Roman" w:cs="Times New Roman"/>
          <w:i/>
          <w:sz w:val="24"/>
          <w:szCs w:val="24"/>
        </w:rPr>
        <w:t xml:space="preserve">ay biraz zorlandığımı da itiraf etmeliyim. Ama sonrasında her şey bölümümü ikincilikle bitirmemi sağlayacak kadar düzenli bir hale geldi. Ödevlerimi yaparken, sınavlarıma çalışırken ya da sunum hazırlarken birçok arkadaşımın istemsizce içine düştüğü “Yarın hallederim” benim hayatımda hiç yer bulamadı. Çünkü yarın da yapmam </w:t>
      </w:r>
      <w:r w:rsidR="003B6743" w:rsidRPr="0024476D">
        <w:rPr>
          <w:rFonts w:ascii="Times New Roman" w:hAnsi="Times New Roman" w:cs="Times New Roman"/>
          <w:i/>
          <w:sz w:val="24"/>
          <w:szCs w:val="24"/>
        </w:rPr>
        <w:t>gereken başka</w:t>
      </w:r>
      <w:r w:rsidR="002066DC" w:rsidRPr="0024476D">
        <w:rPr>
          <w:rFonts w:ascii="Times New Roman" w:hAnsi="Times New Roman" w:cs="Times New Roman"/>
          <w:i/>
          <w:sz w:val="24"/>
          <w:szCs w:val="24"/>
        </w:rPr>
        <w:t xml:space="preserve"> şeyler vardı her zaman. Aktif bir şekilde spor yapıyor olmam akademik olarak da hayatıma olumlu yönde etki etmeye başlamıştı.</w:t>
      </w:r>
      <w:r w:rsidR="002F441E" w:rsidRPr="0024476D">
        <w:rPr>
          <w:rFonts w:ascii="Times New Roman" w:hAnsi="Times New Roman" w:cs="Times New Roman"/>
          <w:i/>
          <w:sz w:val="24"/>
          <w:szCs w:val="24"/>
        </w:rPr>
        <w:t xml:space="preserve"> Mezuniyet zamanı geldiğinde ise bölümünü dereceyle bitirip ailesini çok mutlu etmiş, okulunun adını da gittiği her turnuvada ya da maçta gururla üstünde taşımış ve temsil etmiş bir yetişkindim. Aradan geçen iki yıldan sonra kendimi hep ait hissettiği</w:t>
      </w:r>
      <w:r w:rsidR="002851DE" w:rsidRPr="0024476D">
        <w:rPr>
          <w:rFonts w:ascii="Times New Roman" w:hAnsi="Times New Roman" w:cs="Times New Roman"/>
          <w:i/>
          <w:sz w:val="24"/>
          <w:szCs w:val="24"/>
        </w:rPr>
        <w:t xml:space="preserve">m okuluma ders dinlemek için değil de ders anlatmak için gitmek ise hayatımı bambaşka bir yöne çevirdi. Artık benim oturduğum sıralarda oturan ve benden bir şeyler öğrenmeyi bekleyen öğrencilerim vardı. Bu fikre yeterince adapte olduktan sonra sıra yıllarca bir parçası olduğum voleybol takımıyla olan ilişkime gelmişti. Bu sefer onlarla oynayamayacaktım ama daha büyük başarılara imza atabilmek için yanlarında olacaktım. </w:t>
      </w:r>
      <w:r w:rsidR="0024476D" w:rsidRPr="0024476D">
        <w:rPr>
          <w:rFonts w:ascii="Times New Roman" w:hAnsi="Times New Roman" w:cs="Times New Roman"/>
          <w:i/>
          <w:sz w:val="24"/>
          <w:szCs w:val="24"/>
        </w:rPr>
        <w:t xml:space="preserve">Şimdi sırada Yabancı Diller Bölümü okutmanı olarak girmem gereken dersler, </w:t>
      </w:r>
      <w:proofErr w:type="gramStart"/>
      <w:r w:rsidR="0024476D" w:rsidRPr="0024476D">
        <w:rPr>
          <w:rFonts w:ascii="Times New Roman" w:hAnsi="Times New Roman" w:cs="Times New Roman"/>
          <w:i/>
          <w:sz w:val="24"/>
          <w:szCs w:val="24"/>
        </w:rPr>
        <w:t>antrenör</w:t>
      </w:r>
      <w:proofErr w:type="gramEnd"/>
      <w:r w:rsidR="0024476D" w:rsidRPr="0024476D">
        <w:rPr>
          <w:rFonts w:ascii="Times New Roman" w:hAnsi="Times New Roman" w:cs="Times New Roman"/>
          <w:i/>
          <w:sz w:val="24"/>
          <w:szCs w:val="24"/>
        </w:rPr>
        <w:t xml:space="preserve"> olarak katılmam gereken antrenmanlar ve maçlar ve bir de bitirmem gereken bir yüksek lisans vardı. Bakalım bütün bunların altından da kalkabilecek miydim?</w:t>
      </w:r>
    </w:p>
    <w:p w:rsidR="00902434" w:rsidRDefault="0024476D" w:rsidP="00651AE9">
      <w:pPr>
        <w:tabs>
          <w:tab w:val="left" w:pos="567"/>
          <w:tab w:val="left" w:pos="141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Yukarıda okuduklarınızın son kısmı 2012 yılının sonlarında aklımdan geçenlerdi. Bugün 2015 yılının ortalarına geldiğimizde </w:t>
      </w:r>
      <w:r w:rsidR="00A207E2">
        <w:rPr>
          <w:rFonts w:ascii="Times New Roman" w:hAnsi="Times New Roman" w:cs="Times New Roman"/>
          <w:sz w:val="24"/>
          <w:szCs w:val="24"/>
        </w:rPr>
        <w:t xml:space="preserve">ise </w:t>
      </w:r>
      <w:r>
        <w:rPr>
          <w:rFonts w:ascii="Times New Roman" w:hAnsi="Times New Roman" w:cs="Times New Roman"/>
          <w:sz w:val="24"/>
          <w:szCs w:val="24"/>
        </w:rPr>
        <w:t xml:space="preserve">yanımda derslerine girmekten sonsuz mutluluk duyduğum sayısız öğrenci, üç yılda kazanmış olduğumuz üç kupa bir de bitirmek üzere olduğum yüksek lisans tezim var. </w:t>
      </w:r>
      <w:r w:rsidR="00A207E2">
        <w:rPr>
          <w:rFonts w:ascii="Times New Roman" w:hAnsi="Times New Roman" w:cs="Times New Roman"/>
          <w:sz w:val="24"/>
          <w:szCs w:val="24"/>
        </w:rPr>
        <w:t>Yani kopamadığım, hayatımın hep bir parçası olan spor</w:t>
      </w:r>
      <w:r w:rsidR="000B3B07">
        <w:rPr>
          <w:rFonts w:ascii="Times New Roman" w:hAnsi="Times New Roman" w:cs="Times New Roman"/>
          <w:sz w:val="24"/>
          <w:szCs w:val="24"/>
        </w:rPr>
        <w:t>;</w:t>
      </w:r>
      <w:r w:rsidR="00A207E2">
        <w:rPr>
          <w:rFonts w:ascii="Times New Roman" w:hAnsi="Times New Roman" w:cs="Times New Roman"/>
          <w:sz w:val="24"/>
          <w:szCs w:val="24"/>
        </w:rPr>
        <w:t xml:space="preserve"> öğrencilik hayatımdan sonra meslek hayatımda da </w:t>
      </w:r>
      <w:r w:rsidR="000B3B07">
        <w:rPr>
          <w:rFonts w:ascii="Times New Roman" w:hAnsi="Times New Roman" w:cs="Times New Roman"/>
          <w:sz w:val="24"/>
          <w:szCs w:val="24"/>
        </w:rPr>
        <w:t xml:space="preserve">olumlu etkiler bırakmaya devam ediyor. </w:t>
      </w:r>
    </w:p>
    <w:p w:rsidR="006474CE" w:rsidRDefault="006474CE" w:rsidP="00651AE9">
      <w:pPr>
        <w:tabs>
          <w:tab w:val="left" w:pos="567"/>
          <w:tab w:val="left" w:pos="1410"/>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3714750" cy="2089547"/>
            <wp:effectExtent l="19050" t="0" r="0" b="0"/>
            <wp:docPr id="4" name="Resim 3" descr="C:\Users\Admin\Downloads\IMG-20140505-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20140505-WA0057.jpg"/>
                    <pic:cNvPicPr>
                      <a:picLocks noChangeAspect="1" noChangeArrowheads="1"/>
                    </pic:cNvPicPr>
                  </pic:nvPicPr>
                  <pic:blipFill>
                    <a:blip r:embed="rId5"/>
                    <a:srcRect/>
                    <a:stretch>
                      <a:fillRect/>
                    </a:stretch>
                  </pic:blipFill>
                  <pic:spPr bwMode="auto">
                    <a:xfrm>
                      <a:off x="0" y="0"/>
                      <a:ext cx="3716935" cy="2090776"/>
                    </a:xfrm>
                    <a:prstGeom prst="rect">
                      <a:avLst/>
                    </a:prstGeom>
                    <a:noFill/>
                    <a:ln w="9525">
                      <a:noFill/>
                      <a:miter lim="800000"/>
                      <a:headEnd/>
                      <a:tailEnd/>
                    </a:ln>
                  </pic:spPr>
                </pic:pic>
              </a:graphicData>
            </a:graphic>
          </wp:inline>
        </w:drawing>
      </w:r>
    </w:p>
    <w:p w:rsidR="006618B9" w:rsidRDefault="00902434" w:rsidP="00651AE9">
      <w:pPr>
        <w:tabs>
          <w:tab w:val="left" w:pos="567"/>
          <w:tab w:val="left" w:pos="1410"/>
        </w:tabs>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Spor yapmanın getirdiği fiziksel gelişimin yanı sıra kazandırdığı düzenli yaşam da </w:t>
      </w:r>
      <w:r w:rsidR="00377A20">
        <w:rPr>
          <w:rFonts w:ascii="Times New Roman" w:hAnsi="Times New Roman" w:cs="Times New Roman"/>
          <w:sz w:val="24"/>
          <w:szCs w:val="24"/>
        </w:rPr>
        <w:t>hayatlarımızda bambaşka kapılar açılmasını sağlıyor. Alışkın olduğumuz düzenli yaşam sayesinde belirli bir zaman aralığında tamamlamamız gereken işlerde gecikme yaşama olasılığımız daha az oluyor. Örneğin, dönüt vermem gereken ödevleri hiçbir zaman erteleyemiyorum çünkü biliyorum ki o zaman da antrenman programımla ya da kendi çalışmalarımla çakışma yaşayabilir ve daha büyük bir sıkıntıya sebep olabilirim.</w:t>
      </w:r>
      <w:r w:rsidR="006618B9">
        <w:rPr>
          <w:rFonts w:ascii="Times New Roman" w:hAnsi="Times New Roman" w:cs="Times New Roman"/>
          <w:sz w:val="24"/>
          <w:szCs w:val="24"/>
        </w:rPr>
        <w:t xml:space="preserve"> İşte bu yüzden spora hayatımızda yer vermek önemli. </w:t>
      </w:r>
      <w:r w:rsidR="00377A20">
        <w:rPr>
          <w:rFonts w:ascii="Times New Roman" w:hAnsi="Times New Roman" w:cs="Times New Roman"/>
          <w:sz w:val="24"/>
          <w:szCs w:val="24"/>
        </w:rPr>
        <w:t xml:space="preserve"> Hayatınızın bir parçası haline gelen programlı yaşamak </w:t>
      </w:r>
      <w:r w:rsidR="006618B9">
        <w:rPr>
          <w:rFonts w:ascii="Times New Roman" w:hAnsi="Times New Roman" w:cs="Times New Roman"/>
          <w:sz w:val="24"/>
          <w:szCs w:val="24"/>
        </w:rPr>
        <w:t>başarıya giden en önemli yollardan biri ve spor yapmak da bu yola çıkabilmenin belki de en kolay adımı.</w:t>
      </w:r>
      <w:r w:rsidR="0024476D">
        <w:rPr>
          <w:rFonts w:ascii="Times New Roman" w:hAnsi="Times New Roman" w:cs="Times New Roman"/>
          <w:sz w:val="24"/>
          <w:szCs w:val="24"/>
        </w:rPr>
        <w:t xml:space="preserve"> </w:t>
      </w:r>
    </w:p>
    <w:p w:rsidR="008C1FEA" w:rsidRDefault="006618B9" w:rsidP="00651AE9">
      <w:pPr>
        <w:tabs>
          <w:tab w:val="left" w:pos="567"/>
          <w:tab w:val="left" w:pos="141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Sporun insanlar üzerindeki en önemli olumlu etkilerinden bir diğeri de diğer insanlarla beraber uyum içinde çalışabilmeyi öğretmesidir. Çünkü bir takımın parçası olmak </w:t>
      </w:r>
      <w:r w:rsidR="000E51A9">
        <w:rPr>
          <w:rFonts w:ascii="Times New Roman" w:hAnsi="Times New Roman" w:cs="Times New Roman"/>
          <w:sz w:val="24"/>
          <w:szCs w:val="24"/>
        </w:rPr>
        <w:t xml:space="preserve">bir bütün için çalışmayı gerektirir. Bu duygu ise çalışma hayatınızda büyük bir etkiye sahiptir. Çünkü çoğumuz yaptığımız işler gereği </w:t>
      </w:r>
      <w:r w:rsidR="00E05EC1">
        <w:rPr>
          <w:rFonts w:ascii="Times New Roman" w:hAnsi="Times New Roman" w:cs="Times New Roman"/>
          <w:sz w:val="24"/>
          <w:szCs w:val="24"/>
        </w:rPr>
        <w:t>birçok</w:t>
      </w:r>
      <w:r w:rsidR="000E51A9">
        <w:rPr>
          <w:rFonts w:ascii="Times New Roman" w:hAnsi="Times New Roman" w:cs="Times New Roman"/>
          <w:sz w:val="24"/>
          <w:szCs w:val="24"/>
        </w:rPr>
        <w:t xml:space="preserve"> insanla birlikte çalışmak zorunda kalırız ve işlerimizin istediğimiz gibi ilerlemesi için birlikte çaba sarf etmemiz gerekir. </w:t>
      </w:r>
      <w:r w:rsidR="00E05EC1">
        <w:rPr>
          <w:rFonts w:ascii="Times New Roman" w:hAnsi="Times New Roman" w:cs="Times New Roman"/>
          <w:sz w:val="24"/>
          <w:szCs w:val="24"/>
        </w:rPr>
        <w:t xml:space="preserve">Spor yaparak </w:t>
      </w:r>
      <w:r w:rsidR="00E30B40">
        <w:rPr>
          <w:rFonts w:ascii="Times New Roman" w:hAnsi="Times New Roman" w:cs="Times New Roman"/>
          <w:sz w:val="24"/>
          <w:szCs w:val="24"/>
        </w:rPr>
        <w:t xml:space="preserve">bir takımın başarısı için </w:t>
      </w:r>
      <w:r w:rsidR="0037236C">
        <w:rPr>
          <w:rFonts w:ascii="Times New Roman" w:hAnsi="Times New Roman" w:cs="Times New Roman"/>
          <w:sz w:val="24"/>
          <w:szCs w:val="24"/>
        </w:rPr>
        <w:t xml:space="preserve">birlikte </w:t>
      </w:r>
      <w:r w:rsidR="002B41FC">
        <w:rPr>
          <w:rFonts w:ascii="Times New Roman" w:hAnsi="Times New Roman" w:cs="Times New Roman"/>
          <w:sz w:val="24"/>
          <w:szCs w:val="24"/>
        </w:rPr>
        <w:t>çabalayan</w:t>
      </w:r>
      <w:r w:rsidR="00E30B40">
        <w:rPr>
          <w:rFonts w:ascii="Times New Roman" w:hAnsi="Times New Roman" w:cs="Times New Roman"/>
          <w:sz w:val="24"/>
          <w:szCs w:val="24"/>
        </w:rPr>
        <w:t xml:space="preserve"> bireyler, çalışma hayatlarında da başarılı olmak için çalışma arkadaşlarının desteğine ihtiyaçları olduğunu bilir ve buna göre davranırlar.</w:t>
      </w:r>
      <w:r w:rsidR="0037236C">
        <w:rPr>
          <w:rFonts w:ascii="Times New Roman" w:hAnsi="Times New Roman" w:cs="Times New Roman"/>
          <w:sz w:val="24"/>
          <w:szCs w:val="24"/>
        </w:rPr>
        <w:t xml:space="preserve"> Bu sebeple de</w:t>
      </w:r>
      <w:r w:rsidR="00E30B40">
        <w:rPr>
          <w:rFonts w:ascii="Times New Roman" w:hAnsi="Times New Roman" w:cs="Times New Roman"/>
          <w:sz w:val="24"/>
          <w:szCs w:val="24"/>
        </w:rPr>
        <w:t xml:space="preserve"> </w:t>
      </w:r>
      <w:r w:rsidR="0037236C">
        <w:rPr>
          <w:rFonts w:ascii="Times New Roman" w:hAnsi="Times New Roman" w:cs="Times New Roman"/>
          <w:sz w:val="24"/>
          <w:szCs w:val="24"/>
        </w:rPr>
        <w:t xml:space="preserve">bireylerin öğrenim hayatları süresince </w:t>
      </w:r>
      <w:proofErr w:type="gramStart"/>
      <w:r w:rsidR="0037236C">
        <w:rPr>
          <w:rFonts w:ascii="Times New Roman" w:hAnsi="Times New Roman" w:cs="Times New Roman"/>
          <w:sz w:val="24"/>
          <w:szCs w:val="24"/>
        </w:rPr>
        <w:t>dahil</w:t>
      </w:r>
      <w:proofErr w:type="gramEnd"/>
      <w:r w:rsidR="0037236C">
        <w:rPr>
          <w:rFonts w:ascii="Times New Roman" w:hAnsi="Times New Roman" w:cs="Times New Roman"/>
          <w:sz w:val="24"/>
          <w:szCs w:val="24"/>
        </w:rPr>
        <w:t xml:space="preserve"> oldukları takımlar ve müsabakalarda bir takım olarak edindikleri deneyimler, meslek hayatında başarılı olmanın ilk kurallarından biri olan takım çalışmasını öğrenmenin en kolay yollarından biridir.</w:t>
      </w:r>
    </w:p>
    <w:p w:rsidR="006474CE" w:rsidRDefault="0037236C" w:rsidP="00651AE9">
      <w:pPr>
        <w:tabs>
          <w:tab w:val="left" w:pos="567"/>
          <w:tab w:val="left" w:pos="1410"/>
        </w:tabs>
        <w:spacing w:line="360" w:lineRule="auto"/>
        <w:jc w:val="both"/>
        <w:rPr>
          <w:rFonts w:ascii="Times New Roman" w:hAnsi="Times New Roman" w:cs="Times New Roman"/>
          <w:i/>
          <w:color w:val="FF0000"/>
          <w:sz w:val="24"/>
          <w:szCs w:val="24"/>
        </w:rPr>
      </w:pPr>
      <w:r>
        <w:rPr>
          <w:rFonts w:ascii="Times New Roman" w:hAnsi="Times New Roman" w:cs="Times New Roman"/>
          <w:sz w:val="24"/>
          <w:szCs w:val="24"/>
        </w:rPr>
        <w:lastRenderedPageBreak/>
        <w:tab/>
        <w:t xml:space="preserve">Bu noktada velilere ve bizlere düşen görev ise; böyle oluşumların içerisinde olmak istediğini bildiğimiz öğrencilere destek olmak ve bunu hissettirmektir. </w:t>
      </w:r>
      <w:r w:rsidR="006474CE">
        <w:rPr>
          <w:rFonts w:ascii="Times New Roman" w:hAnsi="Times New Roman" w:cs="Times New Roman"/>
          <w:sz w:val="24"/>
          <w:szCs w:val="24"/>
        </w:rPr>
        <w:t>Unutmamalıyız ki ü</w:t>
      </w:r>
      <w:r>
        <w:rPr>
          <w:rFonts w:ascii="Times New Roman" w:hAnsi="Times New Roman" w:cs="Times New Roman"/>
          <w:sz w:val="24"/>
          <w:szCs w:val="24"/>
        </w:rPr>
        <w:t xml:space="preserve">niversite yalnızca akademik bilginin öğrenildiği bir yer değil aynı zamanda hayatlarımızın geri kalanında kullanacağımız en değerli deneyimleri de edindiğimiz kurumdur. </w:t>
      </w:r>
      <w:r w:rsidR="00322E03">
        <w:rPr>
          <w:rFonts w:ascii="Times New Roman" w:hAnsi="Times New Roman" w:cs="Times New Roman"/>
          <w:sz w:val="24"/>
          <w:szCs w:val="24"/>
        </w:rPr>
        <w:t xml:space="preserve">Bu yüzden </w:t>
      </w:r>
      <w:r w:rsidR="00322E03" w:rsidRPr="00EB57F1">
        <w:rPr>
          <w:rFonts w:ascii="Times New Roman" w:hAnsi="Times New Roman" w:cs="Times New Roman"/>
          <w:sz w:val="24"/>
          <w:szCs w:val="24"/>
        </w:rPr>
        <w:t xml:space="preserve">öğrenim hayatı boyunca ve sonrasında öğrencilere büyük katkılar sağlayacak olan bu tür aktivitelerde yer </w:t>
      </w:r>
      <w:r w:rsidR="004A177E" w:rsidRPr="00EB57F1">
        <w:rPr>
          <w:rFonts w:ascii="Times New Roman" w:hAnsi="Times New Roman" w:cs="Times New Roman"/>
          <w:sz w:val="24"/>
          <w:szCs w:val="24"/>
        </w:rPr>
        <w:t>almayı destekle</w:t>
      </w:r>
      <w:r w:rsidR="00CB1AAE" w:rsidRPr="00EB57F1">
        <w:rPr>
          <w:rFonts w:ascii="Times New Roman" w:hAnsi="Times New Roman" w:cs="Times New Roman"/>
          <w:sz w:val="24"/>
          <w:szCs w:val="24"/>
        </w:rPr>
        <w:t xml:space="preserve">yerek </w:t>
      </w:r>
      <w:r w:rsidR="004A177E" w:rsidRPr="00EB57F1">
        <w:rPr>
          <w:rFonts w:ascii="Times New Roman" w:hAnsi="Times New Roman" w:cs="Times New Roman"/>
          <w:sz w:val="24"/>
          <w:szCs w:val="24"/>
        </w:rPr>
        <w:t>ve teşvik e</w:t>
      </w:r>
      <w:r w:rsidR="00CB1AAE" w:rsidRPr="00EB57F1">
        <w:rPr>
          <w:rFonts w:ascii="Times New Roman" w:hAnsi="Times New Roman" w:cs="Times New Roman"/>
          <w:sz w:val="24"/>
          <w:szCs w:val="24"/>
        </w:rPr>
        <w:t>derek başarı sağlayacağımızı her daim aklımızda tutmalıyız.</w:t>
      </w:r>
      <w:r w:rsidR="00EB57F1">
        <w:rPr>
          <w:rFonts w:ascii="Times New Roman" w:hAnsi="Times New Roman" w:cs="Times New Roman"/>
          <w:sz w:val="24"/>
          <w:szCs w:val="24"/>
        </w:rPr>
        <w:t xml:space="preserve"> Ulu Önderimiz Mustafa Kemal Atatürk’ün de belirttiği gibi “Sağlam kafa sağlam vücutta bulunur”.</w:t>
      </w:r>
    </w:p>
    <w:p w:rsidR="008171BA" w:rsidRDefault="006474CE" w:rsidP="00651AE9">
      <w:pPr>
        <w:tabs>
          <w:tab w:val="left" w:pos="141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lang w:eastAsia="tr-TR"/>
        </w:rPr>
        <w:drawing>
          <wp:inline distT="0" distB="0" distL="0" distR="0">
            <wp:extent cx="4295775" cy="2416374"/>
            <wp:effectExtent l="19050" t="0" r="9525" b="0"/>
            <wp:docPr id="3" name="Resim 2" descr="C:\Users\Admin\Downloads\IMG-20140505-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20140505-WA0051.jpg"/>
                    <pic:cNvPicPr>
                      <a:picLocks noChangeAspect="1" noChangeArrowheads="1"/>
                    </pic:cNvPicPr>
                  </pic:nvPicPr>
                  <pic:blipFill>
                    <a:blip r:embed="rId6"/>
                    <a:srcRect/>
                    <a:stretch>
                      <a:fillRect/>
                    </a:stretch>
                  </pic:blipFill>
                  <pic:spPr bwMode="auto">
                    <a:xfrm>
                      <a:off x="0" y="0"/>
                      <a:ext cx="4298302" cy="2417795"/>
                    </a:xfrm>
                    <a:prstGeom prst="rect">
                      <a:avLst/>
                    </a:prstGeom>
                    <a:noFill/>
                    <a:ln w="9525">
                      <a:noFill/>
                      <a:miter lim="800000"/>
                      <a:headEnd/>
                      <a:tailEnd/>
                    </a:ln>
                  </pic:spPr>
                </pic:pic>
              </a:graphicData>
            </a:graphic>
          </wp:inline>
        </w:drawing>
      </w:r>
    </w:p>
    <w:p w:rsidR="008171BA" w:rsidRPr="008171BA" w:rsidRDefault="008171BA" w:rsidP="008171BA">
      <w:pPr>
        <w:rPr>
          <w:rFonts w:ascii="Times New Roman" w:hAnsi="Times New Roman" w:cs="Times New Roman"/>
          <w:sz w:val="24"/>
          <w:szCs w:val="24"/>
        </w:rPr>
      </w:pPr>
    </w:p>
    <w:p w:rsidR="008171BA" w:rsidRDefault="008171BA" w:rsidP="008171BA">
      <w:pPr>
        <w:rPr>
          <w:rFonts w:ascii="Times New Roman" w:hAnsi="Times New Roman" w:cs="Times New Roman"/>
          <w:sz w:val="24"/>
          <w:szCs w:val="24"/>
        </w:rPr>
      </w:pPr>
    </w:p>
    <w:p w:rsidR="0037236C" w:rsidRDefault="008171BA" w:rsidP="008171BA">
      <w:pPr>
        <w:rPr>
          <w:rFonts w:ascii="Times New Roman" w:hAnsi="Times New Roman" w:cs="Times New Roman"/>
          <w:sz w:val="24"/>
          <w:szCs w:val="24"/>
        </w:rPr>
      </w:pPr>
      <w:r>
        <w:rPr>
          <w:rFonts w:ascii="Times New Roman" w:hAnsi="Times New Roman" w:cs="Times New Roman"/>
          <w:sz w:val="24"/>
          <w:szCs w:val="24"/>
        </w:rPr>
        <w:t>Yağmur BALCI</w:t>
      </w:r>
    </w:p>
    <w:p w:rsidR="008171BA" w:rsidRDefault="008171BA" w:rsidP="008171BA">
      <w:pPr>
        <w:rPr>
          <w:rFonts w:ascii="Times New Roman" w:hAnsi="Times New Roman" w:cs="Times New Roman"/>
          <w:sz w:val="24"/>
          <w:szCs w:val="24"/>
        </w:rPr>
      </w:pPr>
      <w:r>
        <w:rPr>
          <w:rFonts w:ascii="Times New Roman" w:hAnsi="Times New Roman" w:cs="Times New Roman"/>
          <w:sz w:val="24"/>
          <w:szCs w:val="24"/>
        </w:rPr>
        <w:t>Atılım Üniversitesi</w:t>
      </w:r>
    </w:p>
    <w:p w:rsidR="008171BA" w:rsidRPr="008171BA" w:rsidRDefault="008171BA" w:rsidP="008171BA">
      <w:pPr>
        <w:rPr>
          <w:rFonts w:ascii="Times New Roman" w:hAnsi="Times New Roman" w:cs="Times New Roman"/>
          <w:sz w:val="24"/>
          <w:szCs w:val="24"/>
        </w:rPr>
      </w:pPr>
      <w:r>
        <w:rPr>
          <w:rFonts w:ascii="Times New Roman" w:hAnsi="Times New Roman" w:cs="Times New Roman"/>
          <w:sz w:val="24"/>
          <w:szCs w:val="24"/>
        </w:rPr>
        <w:t>Yabancı Diller Bölümü</w:t>
      </w:r>
    </w:p>
    <w:sectPr w:rsidR="008171BA" w:rsidRPr="008171BA" w:rsidSect="001F5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EA"/>
    <w:rsid w:val="000B3B07"/>
    <w:rsid w:val="000E51A9"/>
    <w:rsid w:val="00103E04"/>
    <w:rsid w:val="001F5794"/>
    <w:rsid w:val="002066DC"/>
    <w:rsid w:val="0024476D"/>
    <w:rsid w:val="002851DE"/>
    <w:rsid w:val="002B41FC"/>
    <w:rsid w:val="002F441E"/>
    <w:rsid w:val="00322E03"/>
    <w:rsid w:val="0037236C"/>
    <w:rsid w:val="00377A20"/>
    <w:rsid w:val="003B6743"/>
    <w:rsid w:val="004A177E"/>
    <w:rsid w:val="004E073F"/>
    <w:rsid w:val="005D1AA0"/>
    <w:rsid w:val="00624562"/>
    <w:rsid w:val="006474CE"/>
    <w:rsid w:val="00651AE9"/>
    <w:rsid w:val="006618B9"/>
    <w:rsid w:val="006A1093"/>
    <w:rsid w:val="008171BA"/>
    <w:rsid w:val="00847415"/>
    <w:rsid w:val="008C1FEA"/>
    <w:rsid w:val="00902434"/>
    <w:rsid w:val="009F46F1"/>
    <w:rsid w:val="00A207E2"/>
    <w:rsid w:val="00CB1AAE"/>
    <w:rsid w:val="00E05EC1"/>
    <w:rsid w:val="00E30B40"/>
    <w:rsid w:val="00E84E46"/>
    <w:rsid w:val="00EB57F1"/>
    <w:rsid w:val="00EC0130"/>
    <w:rsid w:val="00F202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1482C-593B-448E-A4B3-5F62446F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3868</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ATILIM</cp:lastModifiedBy>
  <cp:revision>2</cp:revision>
  <dcterms:created xsi:type="dcterms:W3CDTF">2015-08-07T07:24:00Z</dcterms:created>
  <dcterms:modified xsi:type="dcterms:W3CDTF">2015-08-07T07:24:00Z</dcterms:modified>
</cp:coreProperties>
</file>